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 </w:t>
        <w:tab/>
        <w:tab/>
        <w:tab/>
        <w:tab/>
        <w:tab/>
        <w:tab/>
        <w:t xml:space="preserve">Period  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 Unit Conversion Worksheet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Conversions </w:t>
      </w:r>
    </w:p>
    <w:p w:rsidR="00000000" w:rsidDel="00000000" w:rsidP="00000000" w:rsidRDefault="00000000" w:rsidRPr="00000000">
      <w:pPr>
        <w:contextualSpacing w:val="0"/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hour = 3600 seconds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mile = 5280 feet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yard = 3 feet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meter = 3.28 feet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km = 0.62 miles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light second = 300,000,000 meters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kg = 2.2 lbs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quart = 0.946 liters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foot = 12 inches </w:t>
      </w:r>
    </w:p>
    <w:p w:rsidR="00000000" w:rsidDel="00000000" w:rsidP="00000000" w:rsidRDefault="00000000" w:rsidRPr="00000000">
      <w:pPr>
        <w:contextualSpacing w:val="0"/>
        <w:sectPr>
          <w:type w:val="continuous"/>
          <w:pgSz w:h="16834" w:w="11909"/>
          <w:pgMar w:bottom="1440" w:top="1440" w:left="1440" w:right="1440" w:header="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tl w:val="0"/>
        </w:rPr>
        <w:t xml:space="preserve">1 inch = 2.54 cm = 25.4 mm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Convert the following quantities. </w:t>
      </w:r>
      <w:r w:rsidDel="00000000" w:rsidR="00000000" w:rsidRPr="00000000">
        <w:rPr>
          <w:sz w:val="20"/>
          <w:szCs w:val="20"/>
          <w:rtl w:val="0"/>
        </w:rPr>
        <w:t xml:space="preserve">(using the number of S.F. in the question to guide your answer)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565,900 seconds into days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17 years into minutes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43 miles into feet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165 pounds into kilograms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100 yards into meters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22,647 inches into miles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2678 cm into feet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60 miles per hour into meters per second (2 SF please)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sectPr>
          <w:type w:val="continuous"/>
          <w:pgSz w:h="16834" w:w="11909"/>
          <w:pgMar w:bottom="1440" w:top="1440" w:left="1440" w:right="1440" w:header="0"/>
        </w:sectPr>
      </w:pPr>
      <w:r w:rsidDel="00000000" w:rsidR="00000000" w:rsidRPr="00000000">
        <w:rPr>
          <w:rtl w:val="0"/>
        </w:rPr>
        <w:t xml:space="preserve">Conversions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hour = 3600 seconds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mile = 5280 feet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yard = 3 feet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meter = 3.28 feet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km = 0.62 miles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light second = 300,000,000 meters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kg = 2.2 lbs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quart = 0.946 liters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foot = 12 inches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inch = 2.54 cm = 25.4 mm </w:t>
      </w:r>
    </w:p>
    <w:p w:rsidR="00000000" w:rsidDel="00000000" w:rsidP="00000000" w:rsidRDefault="00000000" w:rsidRPr="00000000">
      <w:pPr>
        <w:contextualSpacing w:val="0"/>
        <w:sectPr>
          <w:type w:val="continuous"/>
          <w:pgSz w:h="16834" w:w="11909"/>
          <w:pgMar w:bottom="1440" w:top="1440" w:left="1440" w:right="1440" w:header="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130 meters per second into miles per hour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1100 feet per second into miles per hour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53 yards per hour into inches per week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721 lbs per week into kg per second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88 inches per second into miles per day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sectPr>
          <w:type w:val="continuous"/>
          <w:pgSz w:h="16834" w:w="11909"/>
          <w:pgMar w:bottom="1440" w:top="1440" w:left="1440" w:right="1440" w:header="0"/>
        </w:sectPr>
      </w:pPr>
      <w:r w:rsidDel="00000000" w:rsidR="00000000" w:rsidRPr="00000000">
        <w:rPr>
          <w:rtl w:val="0"/>
        </w:rPr>
        <w:t xml:space="preserve">Answers: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6.550 days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8.9x10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 min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2.3x10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 feet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75.0 kg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9x10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metres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0.35743 miles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87.86 feet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27 m/s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2.9x10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miles/hr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750 miles/hr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3.2x10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 in/week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5.42x10</w:t>
      </w:r>
      <w:r w:rsidDel="00000000" w:rsidR="00000000" w:rsidRPr="00000000">
        <w:rPr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  <w:t xml:space="preserve"> kg/s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120 miles/day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  <w:cols w:equalWidth="0" w:num="3">
        <w:col w:space="720" w:w="2528.5"/>
        <w:col w:space="720" w:w="2528.5"/>
        <w:col w:space="0" w:w="252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